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FF" w:rsidRPr="008E17FF" w:rsidRDefault="008E17FF" w:rsidP="008E17FF">
      <w:pPr>
        <w:rPr>
          <w:rFonts w:ascii="Arial" w:eastAsia="Times New Roman" w:hAnsi="Arial" w:cs="Arial"/>
          <w:b/>
          <w:szCs w:val="24"/>
          <w:u w:val="single"/>
        </w:rPr>
      </w:pPr>
      <w:r w:rsidRPr="008E17FF">
        <w:rPr>
          <w:rFonts w:ascii="Arial" w:eastAsia="Times New Roman" w:hAnsi="Arial" w:cs="Arial"/>
          <w:b/>
          <w:szCs w:val="24"/>
          <w:u w:val="single"/>
        </w:rPr>
        <w:t>MERS/Missouri Goodwill Industry Donation Sweepstakes:</w:t>
      </w:r>
    </w:p>
    <w:p w:rsidR="008E17FF" w:rsidRPr="008E17FF" w:rsidRDefault="008E17FF" w:rsidP="008E17FF">
      <w:pPr>
        <w:rPr>
          <w:rFonts w:ascii="Arial" w:eastAsia="Times New Roman" w:hAnsi="Arial" w:cs="Arial"/>
          <w:b/>
          <w:sz w:val="20"/>
          <w:szCs w:val="20"/>
          <w:u w:val="single"/>
        </w:rPr>
      </w:pPr>
    </w:p>
    <w:p w:rsidR="008E17FF" w:rsidRPr="008E17FF" w:rsidRDefault="008E17FF" w:rsidP="008E17FF">
      <w:pPr>
        <w:jc w:val="both"/>
        <w:rPr>
          <w:rFonts w:ascii="Arial" w:eastAsia="Times New Roman" w:hAnsi="Arial" w:cs="Arial"/>
          <w:b/>
          <w:sz w:val="20"/>
          <w:szCs w:val="20"/>
          <w:u w:val="single"/>
        </w:rPr>
      </w:pPr>
      <w:r w:rsidRPr="007F7B35">
        <w:rPr>
          <w:rFonts w:ascii="Arial" w:eastAsia="Times New Roman" w:hAnsi="Arial" w:cs="Arial"/>
          <w:b/>
          <w:sz w:val="20"/>
          <w:szCs w:val="20"/>
        </w:rPr>
        <w:t>I.</w:t>
      </w:r>
      <w:r w:rsidRPr="008E17FF">
        <w:rPr>
          <w:rFonts w:ascii="Arial" w:eastAsia="Times New Roman" w:hAnsi="Arial" w:cs="Arial"/>
          <w:b/>
          <w:sz w:val="20"/>
          <w:szCs w:val="20"/>
        </w:rPr>
        <w:tab/>
      </w:r>
      <w:r w:rsidRPr="008E17FF">
        <w:rPr>
          <w:rFonts w:ascii="Arial" w:eastAsia="Times New Roman" w:hAnsi="Arial" w:cs="Arial"/>
          <w:b/>
          <w:sz w:val="20"/>
          <w:szCs w:val="20"/>
          <w:u w:val="single"/>
        </w:rPr>
        <w:t>NAME OF SPONSOR</w:t>
      </w:r>
    </w:p>
    <w:p w:rsidR="008E17FF" w:rsidRPr="008E17FF" w:rsidRDefault="008E17FF" w:rsidP="008E17FF">
      <w:pPr>
        <w:jc w:val="both"/>
        <w:rPr>
          <w:rFonts w:ascii="Arial" w:eastAsia="Times New Roman" w:hAnsi="Arial" w:cs="Arial"/>
          <w:b/>
          <w:sz w:val="20"/>
          <w:szCs w:val="20"/>
          <w:u w:val="single"/>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MERS/Missouri Goodwill Industries (Hereinafter referred to as “Sponsor”).</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b/>
          <w:sz w:val="20"/>
          <w:szCs w:val="20"/>
        </w:rPr>
        <w:t>II.</w:t>
      </w:r>
      <w:r w:rsidRPr="008E17FF">
        <w:rPr>
          <w:rFonts w:ascii="Arial" w:eastAsia="Times New Roman" w:hAnsi="Arial" w:cs="Arial"/>
          <w:b/>
          <w:sz w:val="20"/>
          <w:szCs w:val="20"/>
        </w:rPr>
        <w:tab/>
      </w:r>
      <w:r w:rsidRPr="008E17FF">
        <w:rPr>
          <w:rFonts w:ascii="Arial" w:eastAsia="Times New Roman" w:hAnsi="Arial" w:cs="Arial"/>
          <w:b/>
          <w:sz w:val="20"/>
          <w:szCs w:val="20"/>
          <w:u w:val="single"/>
        </w:rPr>
        <w:t>ELIGIBILITY</w:t>
      </w:r>
    </w:p>
    <w:p w:rsidR="008E17FF" w:rsidRPr="008E17FF" w:rsidRDefault="008E17FF" w:rsidP="008E17FF">
      <w:pPr>
        <w:jc w:val="both"/>
        <w:rPr>
          <w:rFonts w:ascii="Arial" w:eastAsia="Times New Roman" w:hAnsi="Arial" w:cs="Arial"/>
          <w:sz w:val="20"/>
          <w:szCs w:val="20"/>
        </w:rPr>
      </w:pPr>
      <w:bookmarkStart w:id="0" w:name="_GoBack"/>
      <w:bookmarkEnd w:id="0"/>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Sweepstakes are open to all legal residents of the 50 United States or the District of Columbia 18 years of age or older as of entry date.</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Any individuals (including, but not limited to employees, consultants, independent contractors, and interns) who have, within the past six months, performed services for MERS/Missouri Goodwill Industries or supplying the prize, and/or their respective parent, subsidiary, affiliated and successor companies, and immediate family and household members of such individuals, are not eligible to enter or play.  “Immediate family members” shall mean parents, step-parents, children, step-children, siblings, step-siblings, or spouses.  “Household members” shall mean people who share the same residence at least three months a year.</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b/>
          <w:sz w:val="20"/>
          <w:szCs w:val="20"/>
          <w:u w:val="single"/>
        </w:rPr>
      </w:pPr>
      <w:r w:rsidRPr="008E17FF">
        <w:rPr>
          <w:rFonts w:ascii="Arial" w:eastAsia="Times New Roman" w:hAnsi="Arial" w:cs="Arial"/>
          <w:b/>
          <w:sz w:val="20"/>
          <w:szCs w:val="20"/>
        </w:rPr>
        <w:t>III.</w:t>
      </w:r>
      <w:r w:rsidRPr="008E17FF">
        <w:rPr>
          <w:rFonts w:ascii="Arial" w:eastAsia="Times New Roman" w:hAnsi="Arial" w:cs="Arial"/>
          <w:b/>
          <w:sz w:val="20"/>
          <w:szCs w:val="20"/>
        </w:rPr>
        <w:tab/>
      </w:r>
      <w:r w:rsidRPr="008E17FF">
        <w:rPr>
          <w:rFonts w:ascii="Arial" w:eastAsia="Times New Roman" w:hAnsi="Arial" w:cs="Arial"/>
          <w:b/>
          <w:sz w:val="20"/>
          <w:szCs w:val="20"/>
          <w:u w:val="single"/>
        </w:rPr>
        <w:t>HOW AND WHEN TO ENTER</w:t>
      </w:r>
    </w:p>
    <w:p w:rsidR="008E17FF" w:rsidRPr="008E17FF" w:rsidRDefault="008E17FF" w:rsidP="008E17FF">
      <w:pPr>
        <w:jc w:val="both"/>
        <w:rPr>
          <w:rFonts w:ascii="Arial" w:eastAsia="Times New Roman" w:hAnsi="Arial" w:cs="Arial"/>
          <w:b/>
          <w:sz w:val="20"/>
          <w:szCs w:val="20"/>
          <w:u w:val="single"/>
        </w:rPr>
      </w:pPr>
    </w:p>
    <w:p w:rsidR="008E17FF" w:rsidRPr="008E17FF" w:rsidRDefault="008E17FF" w:rsidP="008E17FF">
      <w:pPr>
        <w:jc w:val="both"/>
        <w:rPr>
          <w:rFonts w:ascii="Arial" w:eastAsia="Times New Roman" w:hAnsi="Arial" w:cs="Arial"/>
          <w:b/>
          <w:sz w:val="20"/>
          <w:szCs w:val="20"/>
        </w:rPr>
      </w:pPr>
      <w:r w:rsidRPr="008E17FF">
        <w:rPr>
          <w:rFonts w:ascii="Arial" w:eastAsia="Times New Roman" w:hAnsi="Arial" w:cs="Arial"/>
          <w:b/>
          <w:sz w:val="20"/>
          <w:szCs w:val="20"/>
        </w:rPr>
        <w:t>NO PURCHASE NECESSARY.   NO DONATION REQUIRED.</w:t>
      </w:r>
    </w:p>
    <w:p w:rsidR="008E17FF" w:rsidRPr="008E17FF" w:rsidRDefault="008E17FF" w:rsidP="008E17FF">
      <w:pPr>
        <w:jc w:val="both"/>
        <w:rPr>
          <w:rFonts w:ascii="Arial" w:eastAsia="Times New Roman" w:hAnsi="Arial" w:cs="Arial"/>
          <w:b/>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MERS/Missouri Goodwill Industries suggests donating a gently used item and completing an entry form at your nearest MERS/Missouri Goodwill Store (including 9 southwest Illinois locations)</w:t>
      </w:r>
      <w:proofErr w:type="gramStart"/>
      <w:r w:rsidRPr="008E17FF">
        <w:rPr>
          <w:rFonts w:ascii="Arial" w:eastAsia="Times New Roman" w:hAnsi="Arial" w:cs="Arial"/>
          <w:sz w:val="20"/>
          <w:szCs w:val="20"/>
        </w:rPr>
        <w:t>,</w:t>
      </w:r>
      <w:proofErr w:type="gramEnd"/>
      <w:r w:rsidRPr="008E17FF">
        <w:rPr>
          <w:rFonts w:ascii="Arial" w:eastAsia="Times New Roman" w:hAnsi="Arial" w:cs="Arial"/>
          <w:sz w:val="20"/>
          <w:szCs w:val="20"/>
        </w:rPr>
        <w:t xml:space="preserve"> however, a donation is not necessary to enter the sweepstakes and will not improve your chances of winning.</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Entries remain the property of Sponsor and will not be returned or acknowledged.</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 xml:space="preserve">Sweepstakes begins </w:t>
      </w:r>
      <w:r w:rsidR="00D46114">
        <w:rPr>
          <w:rFonts w:ascii="Arial" w:eastAsia="Times New Roman" w:hAnsi="Arial" w:cs="Arial"/>
          <w:sz w:val="20"/>
          <w:szCs w:val="20"/>
        </w:rPr>
        <w:t>Wednesday, March 1, 2017</w:t>
      </w:r>
      <w:r w:rsidRPr="008E17FF">
        <w:rPr>
          <w:rFonts w:ascii="Arial" w:eastAsia="Times New Roman" w:hAnsi="Arial" w:cs="Arial"/>
          <w:sz w:val="20"/>
          <w:szCs w:val="20"/>
        </w:rPr>
        <w:t xml:space="preserve"> at 9:00 a.m. (central time) and ends </w:t>
      </w:r>
      <w:r w:rsidR="00D46114">
        <w:rPr>
          <w:rFonts w:ascii="Arial" w:eastAsia="Times New Roman" w:hAnsi="Arial" w:cs="Arial"/>
          <w:sz w:val="20"/>
          <w:szCs w:val="20"/>
        </w:rPr>
        <w:t>Friday, March 31, 2017</w:t>
      </w:r>
      <w:r w:rsidRPr="008E17FF">
        <w:rPr>
          <w:rFonts w:ascii="Arial" w:eastAsia="Times New Roman" w:hAnsi="Arial" w:cs="Arial"/>
          <w:sz w:val="20"/>
          <w:szCs w:val="20"/>
        </w:rPr>
        <w:t xml:space="preserve"> at 7:45 p.m. (central time).</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proofErr w:type="gramStart"/>
      <w:r w:rsidRPr="008E17FF">
        <w:rPr>
          <w:rFonts w:ascii="Arial" w:eastAsia="Times New Roman" w:hAnsi="Arial" w:cs="Arial"/>
          <w:sz w:val="20"/>
          <w:szCs w:val="20"/>
        </w:rPr>
        <w:t>One entry per day, per household.</w:t>
      </w:r>
      <w:proofErr w:type="gramEnd"/>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b/>
          <w:sz w:val="20"/>
          <w:szCs w:val="20"/>
          <w:u w:val="single"/>
        </w:rPr>
      </w:pPr>
      <w:r w:rsidRPr="008E17FF">
        <w:rPr>
          <w:rFonts w:ascii="Arial" w:eastAsia="Times New Roman" w:hAnsi="Arial" w:cs="Arial"/>
          <w:b/>
          <w:sz w:val="20"/>
          <w:szCs w:val="20"/>
        </w:rPr>
        <w:t>IV.</w:t>
      </w:r>
      <w:r w:rsidRPr="008E17FF">
        <w:rPr>
          <w:rFonts w:ascii="Arial" w:eastAsia="Times New Roman" w:hAnsi="Arial" w:cs="Arial"/>
          <w:sz w:val="20"/>
          <w:szCs w:val="20"/>
        </w:rPr>
        <w:tab/>
      </w:r>
      <w:r w:rsidRPr="008E17FF">
        <w:rPr>
          <w:rFonts w:ascii="Arial" w:eastAsia="Times New Roman" w:hAnsi="Arial" w:cs="Arial"/>
          <w:b/>
          <w:sz w:val="20"/>
          <w:szCs w:val="20"/>
          <w:u w:val="single"/>
        </w:rPr>
        <w:t>HOW AND WHEN WINNERS WILL BE SELECTED AND NOTIFIED</w:t>
      </w:r>
    </w:p>
    <w:p w:rsidR="008E17FF" w:rsidRPr="008E17FF" w:rsidRDefault="008E17FF" w:rsidP="008E17FF">
      <w:pPr>
        <w:jc w:val="both"/>
        <w:rPr>
          <w:rFonts w:ascii="Arial" w:eastAsia="Times New Roman" w:hAnsi="Arial" w:cs="Arial"/>
          <w:b/>
          <w:sz w:val="20"/>
          <w:szCs w:val="20"/>
          <w:u w:val="single"/>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 xml:space="preserve">A total of ten (10) sweepstakes prize winners will be selected on Monday, April </w:t>
      </w:r>
      <w:r>
        <w:rPr>
          <w:rFonts w:ascii="Arial" w:eastAsia="Times New Roman" w:hAnsi="Arial" w:cs="Arial"/>
          <w:sz w:val="20"/>
          <w:szCs w:val="20"/>
        </w:rPr>
        <w:t>10, 2017</w:t>
      </w:r>
      <w:r w:rsidRPr="008E17FF">
        <w:rPr>
          <w:rFonts w:ascii="Arial" w:eastAsia="Times New Roman" w:hAnsi="Arial" w:cs="Arial"/>
          <w:sz w:val="20"/>
          <w:szCs w:val="20"/>
        </w:rPr>
        <w:t xml:space="preserve"> following the end of the four-week promotional period ending </w:t>
      </w:r>
      <w:r>
        <w:rPr>
          <w:rFonts w:ascii="Arial" w:eastAsia="Times New Roman" w:hAnsi="Arial" w:cs="Arial"/>
          <w:sz w:val="20"/>
          <w:szCs w:val="20"/>
        </w:rPr>
        <w:t xml:space="preserve">Friday, </w:t>
      </w:r>
      <w:r w:rsidRPr="008E17FF">
        <w:rPr>
          <w:rFonts w:ascii="Arial" w:eastAsia="Times New Roman" w:hAnsi="Arial" w:cs="Arial"/>
          <w:sz w:val="20"/>
          <w:szCs w:val="20"/>
        </w:rPr>
        <w:t>March 31, 20</w:t>
      </w:r>
      <w:r>
        <w:rPr>
          <w:rFonts w:ascii="Arial" w:eastAsia="Times New Roman" w:hAnsi="Arial" w:cs="Arial"/>
          <w:sz w:val="20"/>
          <w:szCs w:val="20"/>
        </w:rPr>
        <w:t>17.</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Prize winners will be notified by telephone no later than 5:00 p.m. (c</w:t>
      </w:r>
      <w:r>
        <w:rPr>
          <w:rFonts w:ascii="Arial" w:eastAsia="Times New Roman" w:hAnsi="Arial" w:cs="Arial"/>
          <w:sz w:val="20"/>
          <w:szCs w:val="20"/>
        </w:rPr>
        <w:t>entral time) on Monday, April 17, 2017</w:t>
      </w:r>
      <w:r w:rsidRPr="008E17FF">
        <w:rPr>
          <w:rFonts w:ascii="Arial" w:eastAsia="Times New Roman" w:hAnsi="Arial" w:cs="Arial"/>
          <w:sz w:val="20"/>
          <w:szCs w:val="20"/>
        </w:rPr>
        <w:t>.</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i/>
          <w:sz w:val="20"/>
          <w:szCs w:val="20"/>
        </w:rPr>
      </w:pPr>
      <w:r w:rsidRPr="008E17FF">
        <w:rPr>
          <w:rFonts w:ascii="Arial" w:eastAsia="Times New Roman" w:hAnsi="Arial" w:cs="Arial"/>
          <w:i/>
          <w:sz w:val="20"/>
          <w:szCs w:val="20"/>
        </w:rPr>
        <w:t>Prize must be claimed within 30 days of end of sweepstakes and notification.</w:t>
      </w:r>
    </w:p>
    <w:p w:rsidR="008E17FF" w:rsidRPr="008E17FF" w:rsidRDefault="008E17FF" w:rsidP="008E17FF">
      <w:pPr>
        <w:jc w:val="both"/>
        <w:rPr>
          <w:rFonts w:ascii="Arial" w:eastAsia="Times New Roman" w:hAnsi="Arial" w:cs="Arial"/>
          <w:i/>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Limit one prize per winner, per household for this sweepstakes</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Odds of winning depend on number of valid entries received.</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b/>
          <w:sz w:val="20"/>
          <w:szCs w:val="20"/>
          <w:u w:val="single"/>
        </w:rPr>
      </w:pPr>
      <w:r w:rsidRPr="008E17FF">
        <w:rPr>
          <w:rFonts w:ascii="Arial" w:eastAsia="Times New Roman" w:hAnsi="Arial" w:cs="Arial"/>
          <w:b/>
          <w:sz w:val="20"/>
          <w:szCs w:val="20"/>
          <w:u w:val="single"/>
        </w:rPr>
        <w:t>V.</w:t>
      </w:r>
      <w:r w:rsidRPr="008E17FF">
        <w:rPr>
          <w:rFonts w:ascii="Arial" w:eastAsia="Times New Roman" w:hAnsi="Arial" w:cs="Arial"/>
          <w:b/>
          <w:sz w:val="20"/>
          <w:szCs w:val="20"/>
        </w:rPr>
        <w:tab/>
      </w:r>
      <w:r w:rsidRPr="008E17FF">
        <w:rPr>
          <w:rFonts w:ascii="Arial" w:eastAsia="Times New Roman" w:hAnsi="Arial" w:cs="Arial"/>
          <w:b/>
          <w:sz w:val="20"/>
          <w:szCs w:val="20"/>
          <w:u w:val="single"/>
        </w:rPr>
        <w:t>PRIZE(S)</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rPr>
          <w:rFonts w:ascii="Arial" w:hAnsi="Arial" w:cs="Arial"/>
          <w:sz w:val="20"/>
          <w:szCs w:val="20"/>
        </w:rPr>
      </w:pPr>
      <w:r w:rsidRPr="008E17FF">
        <w:rPr>
          <w:rFonts w:ascii="Arial" w:hAnsi="Arial" w:cs="Arial"/>
          <w:sz w:val="20"/>
          <w:szCs w:val="20"/>
        </w:rPr>
        <w:t>Ten (10) Grand Prize packages awarded. Each prize package consisting of two (2) general admission standing room tickets in the Goodwill Party Deck to every Live Nation produced and promoted concert at the Hollywood Casino Amphitheatre – St. Louis in Maryland Heights, MO scheduled to take place during the 201</w:t>
      </w:r>
      <w:r w:rsidR="00D46114">
        <w:rPr>
          <w:rFonts w:ascii="Arial" w:hAnsi="Arial" w:cs="Arial"/>
          <w:sz w:val="20"/>
          <w:szCs w:val="20"/>
        </w:rPr>
        <w:t>7</w:t>
      </w:r>
      <w:r w:rsidRPr="008E17FF">
        <w:rPr>
          <w:rFonts w:ascii="Arial" w:hAnsi="Arial" w:cs="Arial"/>
          <w:sz w:val="20"/>
          <w:szCs w:val="20"/>
        </w:rPr>
        <w:t xml:space="preserve"> summer concert series.  Tickets are subject to program availability and age restrictions, and not valid for rental or private party events. Winner and guest(s) must abide by all venue policies.  Ground transportation is not included and is the sole responsibility of winner and guest(s). Live Nation reserves the right to revoke full or partial prize from any winner or winner’s guest who it and/or venue personnel deem may, in their sole discretion, be intoxicated, be a safety risk, have violated any venue policy or law, and/or may bring Live Nation into disrepute. Resale of tickets is prohibited.   Approximate Retail Value of each Gran</w:t>
      </w:r>
      <w:r w:rsidR="00D46114">
        <w:rPr>
          <w:rFonts w:ascii="Arial" w:hAnsi="Arial" w:cs="Arial"/>
          <w:sz w:val="20"/>
          <w:szCs w:val="20"/>
        </w:rPr>
        <w:t>d Prize Ticket Package is $2,450</w:t>
      </w:r>
      <w:r w:rsidRPr="008E17FF">
        <w:rPr>
          <w:rFonts w:ascii="Arial" w:hAnsi="Arial" w:cs="Arial"/>
          <w:sz w:val="20"/>
          <w:szCs w:val="20"/>
        </w:rPr>
        <w:t>, depending on number of shows scheduled.  Any difference between stated approximate retail value and actual value of prize will not be awarded except at the sole discretion of Sponsor.</w:t>
      </w:r>
    </w:p>
    <w:p w:rsidR="008E17FF" w:rsidRPr="008E17FF" w:rsidRDefault="008E17FF" w:rsidP="008E17FF">
      <w:pPr>
        <w:jc w:val="both"/>
        <w:rPr>
          <w:rFonts w:ascii="Arial" w:eastAsia="Times New Roman" w:hAnsi="Arial" w:cs="Arial"/>
          <w:b/>
          <w:sz w:val="20"/>
          <w:szCs w:val="20"/>
        </w:rPr>
      </w:pPr>
    </w:p>
    <w:p w:rsidR="008E17FF" w:rsidRPr="008E17FF" w:rsidRDefault="008E17FF" w:rsidP="008E17FF">
      <w:pPr>
        <w:jc w:val="both"/>
        <w:rPr>
          <w:rFonts w:ascii="Arial" w:eastAsia="Times New Roman" w:hAnsi="Arial" w:cs="Arial"/>
          <w:sz w:val="20"/>
          <w:szCs w:val="20"/>
        </w:rPr>
      </w:pPr>
      <w:r w:rsidRPr="00D46114">
        <w:rPr>
          <w:rFonts w:ascii="Arial" w:eastAsia="Times New Roman" w:hAnsi="Arial" w:cs="Arial"/>
          <w:sz w:val="20"/>
          <w:szCs w:val="20"/>
        </w:rPr>
        <w:t>Approximate retail value of each pr</w:t>
      </w:r>
      <w:r w:rsidR="00D46114" w:rsidRPr="00D46114">
        <w:rPr>
          <w:rFonts w:ascii="Arial" w:eastAsia="Times New Roman" w:hAnsi="Arial" w:cs="Arial"/>
          <w:sz w:val="20"/>
          <w:szCs w:val="20"/>
        </w:rPr>
        <w:t>ize will be $2,450</w:t>
      </w:r>
      <w:r w:rsidRPr="00D46114">
        <w:rPr>
          <w:rFonts w:ascii="Arial" w:eastAsia="Times New Roman" w:hAnsi="Arial" w:cs="Arial"/>
          <w:sz w:val="20"/>
          <w:szCs w:val="20"/>
        </w:rPr>
        <w:t>.</w:t>
      </w:r>
    </w:p>
    <w:p w:rsidR="008E17FF" w:rsidRPr="008E17FF" w:rsidRDefault="008E17FF" w:rsidP="008E17FF">
      <w:pPr>
        <w:jc w:val="both"/>
        <w:rPr>
          <w:rFonts w:ascii="Arial" w:eastAsia="Times New Roman" w:hAnsi="Arial" w:cs="Arial"/>
          <w:color w:val="FF0000"/>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All expenses not specifically provided for herein are the winner’s sole responsibility.  Some restrictions may apply.</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Federal, state and local taxes, if any, are the sole responsibility of the winner, who will receive an IRS Form 1099 reflecting the final actual value of any prize valued at $600 or more.</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Winners are not entitled to exchange or transfer prizes or to obtain cash or other substitutes, but Sponsor in its sole discretion may substitute prizes of equal or greater value.</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b/>
          <w:sz w:val="20"/>
          <w:szCs w:val="20"/>
        </w:rPr>
        <w:t>VI.</w:t>
      </w:r>
      <w:r w:rsidRPr="008E17FF">
        <w:rPr>
          <w:rFonts w:ascii="Arial" w:eastAsia="Times New Roman" w:hAnsi="Arial" w:cs="Arial"/>
          <w:b/>
          <w:sz w:val="20"/>
          <w:szCs w:val="20"/>
        </w:rPr>
        <w:tab/>
      </w:r>
      <w:r w:rsidRPr="008E17FF">
        <w:rPr>
          <w:rFonts w:ascii="Arial" w:eastAsia="Times New Roman" w:hAnsi="Arial" w:cs="Arial"/>
          <w:b/>
          <w:sz w:val="20"/>
          <w:szCs w:val="20"/>
          <w:u w:val="single"/>
        </w:rPr>
        <w:t>RELEASES</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By participating, entrants agree to be bound by these official rules and the decisions of the Sponsor and the sweepstakes administrator, which shall be final in all respects.</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By participating in this sweepstakes and accepting any prize that they may win, entrants agree to release MERS/Missouri Goodwill Industries, Live Nation Worldwide, Inc. their parent, subsidiary, affiliated and successor companies, advertising and promotion agencies and prize suppliers, and each of their respective officers, directors, agents, representatives and employees, as well as each of their respective successors, representatives and assigns (collectively, the “Released Parties”) from any and all actions, claims, injury, loss or damage arising in any manner, directly or indirectly, from participation in this sweepstakes and/or acceptance or use of the prize.</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Entrants authorize the Released Parties to use their name, voice, likeness or photograph, biographical data, city and state of residence and entry materials in programming or promotional material, worldwide in perpetuity, or on a winner’s list, if applicable, without further compensation unless prohibited by law.  Sponsor is not obligated to use any of the above mentioned information or materials, but may do so and may edit such information or materials, at Sponsor’s sole discretion, without further obligation or compensation.</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To claim prize:  (a) winner must provide proof of age, identity and residency; (b) winner must sign and return affidavit of eligibility/compliance with rules, publicity/liability release and indemnification; and (c) winner’s intended guest(s) or travel companion(s), if any, must sign liability/publicity release, all within the time period and location specified by Sponsor.</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b/>
          <w:sz w:val="20"/>
          <w:szCs w:val="20"/>
          <w:u w:val="single"/>
        </w:rPr>
      </w:pPr>
      <w:r w:rsidRPr="008E17FF">
        <w:rPr>
          <w:rFonts w:ascii="Arial" w:eastAsia="Times New Roman" w:hAnsi="Arial" w:cs="Arial"/>
          <w:b/>
          <w:sz w:val="20"/>
          <w:szCs w:val="20"/>
        </w:rPr>
        <w:t>VII:</w:t>
      </w:r>
      <w:r w:rsidRPr="008E17FF">
        <w:rPr>
          <w:rFonts w:ascii="Arial" w:eastAsia="Times New Roman" w:hAnsi="Arial" w:cs="Arial"/>
          <w:b/>
          <w:sz w:val="20"/>
          <w:szCs w:val="20"/>
        </w:rPr>
        <w:tab/>
      </w:r>
      <w:r w:rsidRPr="008E17FF">
        <w:rPr>
          <w:rFonts w:ascii="Arial" w:eastAsia="Times New Roman" w:hAnsi="Arial" w:cs="Arial"/>
          <w:b/>
          <w:sz w:val="20"/>
          <w:szCs w:val="20"/>
          <w:u w:val="single"/>
        </w:rPr>
        <w:t>MISCELLANEOUS; WINNER’S LIST</w:t>
      </w:r>
    </w:p>
    <w:p w:rsidR="008E17FF" w:rsidRPr="008E17FF" w:rsidRDefault="008E17FF" w:rsidP="008E17FF">
      <w:pPr>
        <w:jc w:val="both"/>
        <w:rPr>
          <w:rFonts w:ascii="Arial" w:eastAsia="Times New Roman" w:hAnsi="Arial" w:cs="Arial"/>
          <w:b/>
          <w:sz w:val="20"/>
          <w:szCs w:val="20"/>
          <w:u w:val="single"/>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Void where prohibited.  All federal, state and local laws and regulations apply.</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Sponsor reserves the right, in its sole discretion, to disqualify an individual who tampers with the entry process and to cancel, terminate, modify and/or suspend the contest in the event of tampering or other circumstances, including but not limited to acts of God or civil disturbance that render it impractical or impossible to complete or fulfill the contest as originally planned.</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r w:rsidRPr="008E17FF">
        <w:rPr>
          <w:rFonts w:ascii="Arial" w:eastAsia="Times New Roman" w:hAnsi="Arial" w:cs="Arial"/>
          <w:sz w:val="20"/>
          <w:szCs w:val="20"/>
        </w:rPr>
        <w:t xml:space="preserve">List of winners will be posted on </w:t>
      </w:r>
      <w:hyperlink r:id="rId5" w:history="1">
        <w:r w:rsidRPr="008E17FF">
          <w:rPr>
            <w:rFonts w:ascii="Arial" w:eastAsia="Times New Roman" w:hAnsi="Arial" w:cs="Arial"/>
            <w:color w:val="0000FF"/>
            <w:sz w:val="20"/>
            <w:szCs w:val="20"/>
            <w:u w:val="single"/>
          </w:rPr>
          <w:t>www.mersgoodwill.org</w:t>
        </w:r>
      </w:hyperlink>
      <w:r>
        <w:rPr>
          <w:rFonts w:ascii="Arial" w:eastAsia="Times New Roman" w:hAnsi="Arial" w:cs="Arial"/>
          <w:color w:val="0000FF"/>
          <w:sz w:val="20"/>
          <w:szCs w:val="20"/>
          <w:u w:val="single"/>
        </w:rPr>
        <w:t>/promotion</w:t>
      </w:r>
      <w:r w:rsidRPr="008E17FF">
        <w:rPr>
          <w:rFonts w:ascii="Arial" w:eastAsia="Times New Roman" w:hAnsi="Arial" w:cs="Arial"/>
          <w:sz w:val="20"/>
          <w:szCs w:val="20"/>
        </w:rPr>
        <w:t xml:space="preserve"> for 60 days after sweepstakes end date.</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rPr>
          <w:rFonts w:ascii="Arial" w:hAnsi="Arial" w:cs="Arial"/>
          <w:sz w:val="20"/>
          <w:szCs w:val="20"/>
        </w:rPr>
      </w:pPr>
      <w:r w:rsidRPr="008E17FF">
        <w:rPr>
          <w:rFonts w:ascii="Arial" w:hAnsi="Arial" w:cs="Arial"/>
          <w:sz w:val="20"/>
          <w:szCs w:val="20"/>
        </w:rPr>
        <w:t>Live Nation Worldwide, Inc. and Hollywood Casino St. Louis are not sponsors of the Sweepstakes and are in no way responsible for the administration of the Sweepstakes or the verification of winners.  All inquiries regarding the Sweepstakes should be directed to Sponsor not to Live Nation or Hollywood Casino St. Louis.</w:t>
      </w: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jc w:val="both"/>
        <w:rPr>
          <w:rFonts w:ascii="Arial" w:eastAsia="Times New Roman" w:hAnsi="Arial" w:cs="Arial"/>
          <w:sz w:val="20"/>
          <w:szCs w:val="20"/>
        </w:rPr>
      </w:pPr>
    </w:p>
    <w:p w:rsidR="008E17FF" w:rsidRPr="008E17FF" w:rsidRDefault="008E17FF" w:rsidP="008E17FF">
      <w:pPr>
        <w:rPr>
          <w:rFonts w:ascii="Arial" w:eastAsia="Times New Roman" w:hAnsi="Arial" w:cs="Arial"/>
          <w:sz w:val="20"/>
          <w:szCs w:val="20"/>
        </w:rPr>
      </w:pPr>
    </w:p>
    <w:p w:rsidR="008E17FF" w:rsidRPr="008E17FF" w:rsidRDefault="008E17FF" w:rsidP="008E17FF">
      <w:pPr>
        <w:rPr>
          <w:rFonts w:ascii="Arial" w:eastAsia="Times New Roman" w:hAnsi="Arial" w:cs="Arial"/>
          <w:sz w:val="20"/>
          <w:szCs w:val="20"/>
        </w:rPr>
      </w:pPr>
    </w:p>
    <w:p w:rsidR="00EB44F3" w:rsidRDefault="00EB44F3"/>
    <w:sectPr w:rsidR="00EB44F3" w:rsidSect="008E1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FF"/>
    <w:rsid w:val="00700293"/>
    <w:rsid w:val="007F7B35"/>
    <w:rsid w:val="008E17FF"/>
    <w:rsid w:val="00D46114"/>
    <w:rsid w:val="00EB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sgoodwi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MERS Goodwill</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Vetter</dc:creator>
  <cp:lastModifiedBy>Roni Vetter</cp:lastModifiedBy>
  <cp:revision>3</cp:revision>
  <dcterms:created xsi:type="dcterms:W3CDTF">2017-01-30T16:38:00Z</dcterms:created>
  <dcterms:modified xsi:type="dcterms:W3CDTF">2017-02-01T20:37:00Z</dcterms:modified>
</cp:coreProperties>
</file>